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467BB7" w:rsidRPr="0013471B" w14:paraId="2475EF7F" w14:textId="77777777">
        <w:trPr>
          <w:cantSplit/>
          <w:trHeight w:hRule="exact" w:val="1440"/>
        </w:trPr>
        <w:tc>
          <w:tcPr>
            <w:tcW w:w="3787" w:type="dxa"/>
          </w:tcPr>
          <w:p w14:paraId="155E933A" w14:textId="77777777" w:rsidR="00467BB7" w:rsidRPr="0013471B" w:rsidRDefault="00467BB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747C">
              <w:rPr>
                <w:rFonts w:ascii="Arial" w:hAnsi="Arial" w:cs="Arial"/>
                <w:b/>
                <w:noProof/>
                <w:sz w:val="17"/>
                <w:szCs w:val="17"/>
              </w:rPr>
              <w:t>Bakke Norman, S.C.</w:t>
            </w:r>
          </w:p>
          <w:p w14:paraId="6842DCA1" w14:textId="77777777" w:rsidR="00467BB7" w:rsidRPr="0013471B" w:rsidRDefault="00467BB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747C">
              <w:rPr>
                <w:rFonts w:ascii="Arial" w:hAnsi="Arial" w:cs="Arial"/>
                <w:noProof/>
                <w:sz w:val="17"/>
                <w:szCs w:val="17"/>
              </w:rPr>
              <w:t>William E. Wallo, Esq.</w:t>
            </w:r>
          </w:p>
          <w:p w14:paraId="6816EE0B" w14:textId="77777777" w:rsidR="00467BB7" w:rsidRPr="0013471B" w:rsidRDefault="00467BB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747C">
              <w:rPr>
                <w:rFonts w:ascii="Arial" w:hAnsi="Arial" w:cs="Arial"/>
                <w:noProof/>
                <w:sz w:val="17"/>
                <w:szCs w:val="17"/>
              </w:rPr>
              <w:t>7 S Dewey St Ste 2</w:t>
            </w:r>
          </w:p>
          <w:p w14:paraId="52B708DE" w14:textId="77777777" w:rsidR="00467BB7" w:rsidRPr="0013471B" w:rsidRDefault="00467BB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747C">
              <w:rPr>
                <w:rFonts w:ascii="Arial" w:hAnsi="Arial" w:cs="Arial"/>
                <w:noProof/>
                <w:sz w:val="17"/>
                <w:szCs w:val="17"/>
              </w:rPr>
              <w:t>Eau Claire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0B747C">
              <w:rPr>
                <w:rFonts w:ascii="Arial" w:hAnsi="Arial" w:cs="Arial"/>
                <w:noProof/>
                <w:sz w:val="17"/>
                <w:szCs w:val="17"/>
              </w:rPr>
              <w:t>WI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B747C">
              <w:rPr>
                <w:rFonts w:ascii="Arial" w:hAnsi="Arial" w:cs="Arial"/>
                <w:noProof/>
                <w:sz w:val="17"/>
                <w:szCs w:val="17"/>
              </w:rPr>
              <w:t>54701-4991</w:t>
            </w:r>
          </w:p>
          <w:p w14:paraId="52DC0390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D81A020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0E8CC48" w14:textId="77777777" w:rsidR="00467BB7" w:rsidRPr="0013471B" w:rsidRDefault="00467BB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747C">
              <w:rPr>
                <w:rFonts w:ascii="Arial" w:hAnsi="Arial" w:cs="Arial"/>
                <w:b/>
                <w:noProof/>
                <w:sz w:val="17"/>
                <w:szCs w:val="17"/>
              </w:rPr>
              <w:t>Office of the United States Trustee Delaware</w:t>
            </w:r>
          </w:p>
          <w:p w14:paraId="0DF1CC23" w14:textId="77777777" w:rsidR="00467BB7" w:rsidRPr="0013471B" w:rsidRDefault="00467BB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747C">
              <w:rPr>
                <w:rFonts w:ascii="Arial" w:hAnsi="Arial" w:cs="Arial"/>
                <w:noProof/>
                <w:sz w:val="17"/>
                <w:szCs w:val="17"/>
              </w:rPr>
              <w:t>Jonathan Lipshie</w:t>
            </w:r>
          </w:p>
          <w:p w14:paraId="1031165C" w14:textId="77777777" w:rsidR="00467BB7" w:rsidRPr="0013471B" w:rsidRDefault="00467BB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747C">
              <w:rPr>
                <w:rFonts w:ascii="Arial" w:hAnsi="Arial" w:cs="Arial"/>
                <w:noProof/>
                <w:sz w:val="17"/>
                <w:szCs w:val="17"/>
              </w:rPr>
              <w:t>U.S. Trustee Office</w:t>
            </w:r>
          </w:p>
          <w:p w14:paraId="46339160" w14:textId="77777777" w:rsidR="00467BB7" w:rsidRPr="0013471B" w:rsidRDefault="00467BB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747C">
              <w:rPr>
                <w:rFonts w:ascii="Arial" w:hAnsi="Arial" w:cs="Arial"/>
                <w:noProof/>
                <w:sz w:val="17"/>
                <w:szCs w:val="17"/>
              </w:rPr>
              <w:t>844 N. King Street, P.O. Box 3700</w:t>
            </w:r>
          </w:p>
          <w:p w14:paraId="435CF46E" w14:textId="77777777" w:rsidR="00467BB7" w:rsidRPr="0013471B" w:rsidRDefault="00467BB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747C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0B747C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B747C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6019F0A8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E324EEC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B0A912B" w14:textId="77777777" w:rsidR="00467BB7" w:rsidRPr="0013471B" w:rsidRDefault="00467BB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747C">
              <w:rPr>
                <w:rFonts w:ascii="Arial" w:hAnsi="Arial" w:cs="Arial"/>
                <w:b/>
                <w:noProof/>
                <w:sz w:val="17"/>
                <w:szCs w:val="17"/>
              </w:rPr>
              <w:t>Reed Smith LLP</w:t>
            </w:r>
          </w:p>
          <w:p w14:paraId="6F700BDD" w14:textId="77777777" w:rsidR="00467BB7" w:rsidRPr="0013471B" w:rsidRDefault="00467BB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747C">
              <w:rPr>
                <w:rFonts w:ascii="Arial" w:hAnsi="Arial" w:cs="Arial"/>
                <w:noProof/>
                <w:sz w:val="17"/>
                <w:szCs w:val="17"/>
              </w:rPr>
              <w:t>Jason D. Angelo, Esquire</w:t>
            </w:r>
          </w:p>
          <w:p w14:paraId="3884170B" w14:textId="77777777" w:rsidR="00467BB7" w:rsidRPr="0013471B" w:rsidRDefault="00467BB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747C">
              <w:rPr>
                <w:rFonts w:ascii="Arial" w:hAnsi="Arial" w:cs="Arial"/>
                <w:noProof/>
                <w:sz w:val="17"/>
                <w:szCs w:val="17"/>
              </w:rPr>
              <w:t>1201 North Market Street, Suite 1500</w:t>
            </w:r>
          </w:p>
          <w:p w14:paraId="3E74E148" w14:textId="77777777" w:rsidR="00467BB7" w:rsidRPr="0013471B" w:rsidRDefault="00467BB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747C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0B747C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B747C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24F34A4B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BB7" w:rsidRPr="0013471B" w14:paraId="34E8A240" w14:textId="77777777">
        <w:trPr>
          <w:cantSplit/>
          <w:trHeight w:hRule="exact" w:val="1440"/>
        </w:trPr>
        <w:tc>
          <w:tcPr>
            <w:tcW w:w="3787" w:type="dxa"/>
          </w:tcPr>
          <w:p w14:paraId="5B71A337" w14:textId="77777777" w:rsidR="00467BB7" w:rsidRPr="0013471B" w:rsidRDefault="00467BB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747C">
              <w:rPr>
                <w:rFonts w:ascii="Arial" w:hAnsi="Arial" w:cs="Arial"/>
                <w:b/>
                <w:noProof/>
                <w:sz w:val="17"/>
                <w:szCs w:val="17"/>
              </w:rPr>
              <w:t>Reed Smith LLP</w:t>
            </w:r>
          </w:p>
          <w:p w14:paraId="318F6B25" w14:textId="77777777" w:rsidR="00467BB7" w:rsidRPr="0013471B" w:rsidRDefault="00467BB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747C">
              <w:rPr>
                <w:rFonts w:ascii="Arial" w:hAnsi="Arial" w:cs="Arial"/>
                <w:noProof/>
                <w:sz w:val="17"/>
                <w:szCs w:val="17"/>
              </w:rPr>
              <w:t>Omar J. Alaniz, Esquire</w:t>
            </w:r>
          </w:p>
          <w:p w14:paraId="660E2F13" w14:textId="77777777" w:rsidR="00467BB7" w:rsidRPr="0013471B" w:rsidRDefault="00467BB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747C">
              <w:rPr>
                <w:rFonts w:ascii="Arial" w:hAnsi="Arial" w:cs="Arial"/>
                <w:noProof/>
                <w:sz w:val="17"/>
                <w:szCs w:val="17"/>
              </w:rPr>
              <w:t>2850 North Harwood Street, Suite 1500</w:t>
            </w:r>
          </w:p>
          <w:p w14:paraId="4930D46D" w14:textId="77777777" w:rsidR="00467BB7" w:rsidRPr="0013471B" w:rsidRDefault="00467BB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747C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0B747C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B747C">
              <w:rPr>
                <w:rFonts w:ascii="Arial" w:hAnsi="Arial" w:cs="Arial"/>
                <w:noProof/>
                <w:sz w:val="17"/>
                <w:szCs w:val="17"/>
              </w:rPr>
              <w:t>75201</w:t>
            </w:r>
          </w:p>
          <w:p w14:paraId="71524258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BC8279F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8A4F021" w14:textId="77777777" w:rsidR="00467BB7" w:rsidRPr="0013471B" w:rsidRDefault="00467BB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747C">
              <w:rPr>
                <w:rFonts w:ascii="Arial" w:hAnsi="Arial" w:cs="Arial"/>
                <w:b/>
                <w:noProof/>
                <w:sz w:val="17"/>
                <w:szCs w:val="17"/>
              </w:rPr>
              <w:t>Sullivan Hazeltine Allinson LLC</w:t>
            </w:r>
          </w:p>
          <w:p w14:paraId="7A9CF515" w14:textId="77777777" w:rsidR="00467BB7" w:rsidRPr="0013471B" w:rsidRDefault="00467BB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747C">
              <w:rPr>
                <w:rFonts w:ascii="Arial" w:hAnsi="Arial" w:cs="Arial"/>
                <w:noProof/>
                <w:sz w:val="17"/>
                <w:szCs w:val="17"/>
              </w:rPr>
              <w:t>Elihu E. Allinson, III</w:t>
            </w:r>
          </w:p>
          <w:p w14:paraId="72731153" w14:textId="77777777" w:rsidR="00467BB7" w:rsidRPr="0013471B" w:rsidRDefault="00467BB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747C">
              <w:rPr>
                <w:rFonts w:ascii="Arial" w:hAnsi="Arial" w:cs="Arial"/>
                <w:noProof/>
                <w:sz w:val="17"/>
                <w:szCs w:val="17"/>
              </w:rPr>
              <w:t>919 North Market Street, Suite 420</w:t>
            </w:r>
          </w:p>
          <w:p w14:paraId="436C902B" w14:textId="77777777" w:rsidR="00467BB7" w:rsidRPr="0013471B" w:rsidRDefault="00467BB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747C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0B747C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B747C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36E39491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3C75B70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20BAC95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BB7" w:rsidRPr="0013471B" w14:paraId="376A3B72" w14:textId="77777777">
        <w:trPr>
          <w:cantSplit/>
          <w:trHeight w:hRule="exact" w:val="1440"/>
        </w:trPr>
        <w:tc>
          <w:tcPr>
            <w:tcW w:w="3787" w:type="dxa"/>
          </w:tcPr>
          <w:p w14:paraId="5BA54E16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FB17DDA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7360890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EF3333C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301641C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BB7" w:rsidRPr="0013471B" w14:paraId="114EED71" w14:textId="77777777">
        <w:trPr>
          <w:cantSplit/>
          <w:trHeight w:hRule="exact" w:val="1440"/>
        </w:trPr>
        <w:tc>
          <w:tcPr>
            <w:tcW w:w="3787" w:type="dxa"/>
          </w:tcPr>
          <w:p w14:paraId="017763E0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C3F4B96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34390B7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213658A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D2B4DA7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BB7" w:rsidRPr="0013471B" w14:paraId="69598F06" w14:textId="77777777">
        <w:trPr>
          <w:cantSplit/>
          <w:trHeight w:hRule="exact" w:val="1440"/>
        </w:trPr>
        <w:tc>
          <w:tcPr>
            <w:tcW w:w="3787" w:type="dxa"/>
          </w:tcPr>
          <w:p w14:paraId="1BF7BF80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A7A54DD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2166114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F96F7FB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DB44F78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BB7" w:rsidRPr="0013471B" w14:paraId="593898AD" w14:textId="77777777">
        <w:trPr>
          <w:cantSplit/>
          <w:trHeight w:hRule="exact" w:val="1440"/>
        </w:trPr>
        <w:tc>
          <w:tcPr>
            <w:tcW w:w="3787" w:type="dxa"/>
          </w:tcPr>
          <w:p w14:paraId="2BD0D09E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4E00569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13C2F9D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CFB62CB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309C788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BB7" w:rsidRPr="0013471B" w14:paraId="3EC68710" w14:textId="77777777">
        <w:trPr>
          <w:cantSplit/>
          <w:trHeight w:hRule="exact" w:val="1440"/>
        </w:trPr>
        <w:tc>
          <w:tcPr>
            <w:tcW w:w="3787" w:type="dxa"/>
          </w:tcPr>
          <w:p w14:paraId="6B4610D1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A00184F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0B18E99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6B8862E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00083A1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BB7" w:rsidRPr="0013471B" w14:paraId="35D4A45D" w14:textId="77777777">
        <w:trPr>
          <w:cantSplit/>
          <w:trHeight w:hRule="exact" w:val="1440"/>
        </w:trPr>
        <w:tc>
          <w:tcPr>
            <w:tcW w:w="3787" w:type="dxa"/>
          </w:tcPr>
          <w:p w14:paraId="613846E7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70500CE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5FCC677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D567EB9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A486197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BB7" w:rsidRPr="0013471B" w14:paraId="7F6CD0B8" w14:textId="77777777">
        <w:trPr>
          <w:cantSplit/>
          <w:trHeight w:hRule="exact" w:val="1440"/>
        </w:trPr>
        <w:tc>
          <w:tcPr>
            <w:tcW w:w="3787" w:type="dxa"/>
          </w:tcPr>
          <w:p w14:paraId="39B25AB4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A4E79D8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FA50DC2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A0DD7D0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01D4F03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BB7" w:rsidRPr="0013471B" w14:paraId="5FA2EBE5" w14:textId="77777777">
        <w:trPr>
          <w:cantSplit/>
          <w:trHeight w:hRule="exact" w:val="1440"/>
        </w:trPr>
        <w:tc>
          <w:tcPr>
            <w:tcW w:w="3787" w:type="dxa"/>
          </w:tcPr>
          <w:p w14:paraId="0C90309D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2A5AC03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8C4B2AC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D076A8B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08F2C4B" w14:textId="77777777" w:rsidR="00467BB7" w:rsidRPr="0013471B" w:rsidRDefault="00467BB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40A84E" w14:textId="77777777" w:rsidR="00467BB7" w:rsidRDefault="00467BB7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467BB7" w:rsidSect="00467BB7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33857255" w14:textId="77777777" w:rsidR="00467BB7" w:rsidRPr="0013471B" w:rsidRDefault="00467BB7" w:rsidP="0013471B">
      <w:pPr>
        <w:ind w:left="95" w:right="95"/>
        <w:rPr>
          <w:rFonts w:ascii="Arial" w:hAnsi="Arial" w:cs="Arial"/>
          <w:vanish/>
          <w:sz w:val="18"/>
          <w:szCs w:val="18"/>
        </w:rPr>
      </w:pPr>
    </w:p>
    <w:sectPr w:rsidR="00467BB7" w:rsidRPr="0013471B" w:rsidSect="00467BB7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71B"/>
    <w:rsid w:val="00000E08"/>
    <w:rsid w:val="00062C57"/>
    <w:rsid w:val="000F469F"/>
    <w:rsid w:val="0013471B"/>
    <w:rsid w:val="001F62A6"/>
    <w:rsid w:val="002353C2"/>
    <w:rsid w:val="00251AA0"/>
    <w:rsid w:val="00467BB7"/>
    <w:rsid w:val="004703F7"/>
    <w:rsid w:val="004E0C9D"/>
    <w:rsid w:val="00511A01"/>
    <w:rsid w:val="005A195D"/>
    <w:rsid w:val="005F7117"/>
    <w:rsid w:val="006E5D79"/>
    <w:rsid w:val="006F06D0"/>
    <w:rsid w:val="00762955"/>
    <w:rsid w:val="007C16A6"/>
    <w:rsid w:val="00974C4D"/>
    <w:rsid w:val="00AA5C89"/>
    <w:rsid w:val="00B86841"/>
    <w:rsid w:val="00BE3EFD"/>
    <w:rsid w:val="00C06AF5"/>
    <w:rsid w:val="00CA54E0"/>
    <w:rsid w:val="00DA02B4"/>
    <w:rsid w:val="00F36168"/>
    <w:rsid w:val="00F67073"/>
    <w:rsid w:val="00FB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CBFAD"/>
  <w15:docId w15:val="{83834BED-C885-4D99-9B6E-A6356BB0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CTS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Reitzel</dc:creator>
  <cp:lastModifiedBy>Ronaldo Lizarraga-Angulo</cp:lastModifiedBy>
  <cp:revision>1</cp:revision>
  <dcterms:created xsi:type="dcterms:W3CDTF">2024-01-13T00:06:00Z</dcterms:created>
  <dcterms:modified xsi:type="dcterms:W3CDTF">2024-01-13T00:07:00Z</dcterms:modified>
</cp:coreProperties>
</file>